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E69" w:rsidRPr="000D5E69" w:rsidRDefault="000D5E69" w:rsidP="000D5E69">
      <w:pPr>
        <w:jc w:val="center"/>
        <w:rPr>
          <w:sz w:val="40"/>
          <w:szCs w:val="40"/>
        </w:rPr>
      </w:pPr>
      <w:r w:rsidRPr="000D5E69">
        <w:rPr>
          <w:sz w:val="40"/>
          <w:szCs w:val="40"/>
        </w:rPr>
        <w:t>Bridges Notes</w:t>
      </w:r>
    </w:p>
    <w:p w:rsidR="000D5E69" w:rsidRDefault="000D5E69"/>
    <w:p w:rsidR="00627305" w:rsidRDefault="000D5E69">
      <w:r>
        <w:t xml:space="preserve">The Bridges game was one of my first microprocessor projects.  </w:t>
      </w:r>
      <w:r w:rsidR="00627305">
        <w:t>The lines made of individual LEDs didn’t turn out as well as I’d hoped:  you need to look down at the board from above and kind of squint your eyes to see them best.</w:t>
      </w:r>
    </w:p>
    <w:p w:rsidR="000D5E69" w:rsidRDefault="000D5E69">
      <w:r>
        <w:t xml:space="preserve">I built </w:t>
      </w:r>
      <w:r w:rsidR="00627305">
        <w:t>Bridges</w:t>
      </w:r>
      <w:r>
        <w:t xml:space="preserve"> for two reasons: (1) </w:t>
      </w:r>
      <w:r w:rsidR="00627305">
        <w:t xml:space="preserve">it has </w:t>
      </w:r>
      <w:r>
        <w:t>lots of buttons and lights, and (2) the unique way the machine chooses a move.  In most games, a computer tries each reasonable move and evaluates the resulting board configuration based on some criteria.  Bridges instead uses analog equations.</w:t>
      </w:r>
    </w:p>
    <w:p w:rsidR="000D5E69" w:rsidRDefault="000D5E69">
      <w:r>
        <w:t xml:space="preserve">The idea was described in Martin Gardner’s “Mathematical Games” column in Scientific American magazine. </w:t>
      </w:r>
      <w:r w:rsidR="00627305">
        <w:t>The board is represented as an electrical circuit. Each of the machine’s possible 41 bridges is represented by a resistor.  For bridges already played by the machine, the resistor is replace by a wire (zero resistance).  For moves blocked by an opponent’s bridge, the resistor is removed (infinite resistance).  Run an electric current from the top edge of the board to the bottom edge.  Since current takes the path of least resistance, the proposal is that the resistor carrying the most current is the most important part of a winning chain, and therefore the best move to make.</w:t>
      </w:r>
    </w:p>
    <w:p w:rsidR="00627305" w:rsidRDefault="00627305">
      <w:r>
        <w:t>The Bridges game doesn’t actually use resistors and an electric current</w:t>
      </w:r>
      <w:r w:rsidR="0060117C">
        <w:t>. I</w:t>
      </w:r>
      <w:r>
        <w:t xml:space="preserve">t simulates </w:t>
      </w:r>
      <w:r w:rsidR="0060117C">
        <w:t>a resistor matrix mathematically</w:t>
      </w:r>
      <w:r>
        <w:t>.  The board configuration is converted to a network of resistors.  The machine creates a set of 20 simultaneous linear equations</w:t>
      </w:r>
      <w:r w:rsidR="0063451D">
        <w:t xml:space="preserve"> to describe the network.  Solving the equations gives the simulated voltage at each of the 20 junction points where bridges meet. The machine then checks each resistor to find the ones with the largest current.  If there are multiple resistors with almost the same highest current, the machine chooses randomly among them.</w:t>
      </w:r>
    </w:p>
    <w:p w:rsidR="0063451D" w:rsidRDefault="0063451D">
      <w:r>
        <w:t>The 8-bit microprocessor used in this project has no instructions for floating-point (non-integer) numbers</w:t>
      </w:r>
      <w:r w:rsidR="0060117C">
        <w:t>, no hardware support for even integer division,</w:t>
      </w:r>
      <w:r w:rsidR="00F74F3D">
        <w:t xml:space="preserve"> and only a 16 MHz clock</w:t>
      </w:r>
      <w:r>
        <w:t>.  All the arithmetic</w:t>
      </w:r>
      <w:r w:rsidR="004D1CA5">
        <w:t xml:space="preserve"> (each addition, subtraction, multiplication, or division)</w:t>
      </w:r>
      <w:r>
        <w:t xml:space="preserve"> </w:t>
      </w:r>
      <w:r w:rsidR="0060117C">
        <w:t xml:space="preserve">for choosing a move is done in software libraries instead of hardware.  It takes about 75 milliseconds to solve 20 simultaneous linear equations in 20 variables, which is </w:t>
      </w:r>
      <w:r w:rsidR="004D1CA5">
        <w:t xml:space="preserve">very </w:t>
      </w:r>
      <w:r w:rsidR="0060117C">
        <w:t>long in computer time but still quick enough for users.</w:t>
      </w:r>
    </w:p>
    <w:p w:rsidR="0060117C" w:rsidRDefault="0060117C">
      <w:r>
        <w:t xml:space="preserve">The machine has </w:t>
      </w:r>
      <w:r w:rsidR="004D1CA5">
        <w:t>471 LEDs, many of which are lit in groups of 4.  To handle that many outputs, the LED states are fed serially to several combination shift register / LED driver ICs.  That reduces the number of output pins needed on the microprocessor to 13.  The machine also has 45 buttons, which are multiplexed 6 ways to use only 8 input pins (and 6 more output pins).  Multiplexing means the buttons are rapidly scanned 8 at a time so they can share the input pins.</w:t>
      </w:r>
    </w:p>
    <w:p w:rsidR="000836D1" w:rsidRDefault="000836D1" w:rsidP="000836D1">
      <w:r>
        <w:lastRenderedPageBreak/>
        <w:t>The software is written in C++ using the Arduino IDE version 2.3.6.  The IDE (Integrated Development Environment) compiles the C++ software and downloads it to the ATmega2560 via an old-fashioned type-A USB connector on the game’s rear panel.  As in all microprocessor projects, there is no operating system.  The C++ code reads and sets the chip’s IO pins directly.</w:t>
      </w:r>
    </w:p>
    <w:p w:rsidR="000D5E69" w:rsidRDefault="000836D1">
      <w:r>
        <w:t xml:space="preserve">Life uses a 9-volt power adapter that supplies </w:t>
      </w:r>
      <w:r w:rsidR="00411022">
        <w:t>up to</w:t>
      </w:r>
      <w:r>
        <w:t xml:space="preserve"> 2 amps.  Several of my projects use the same semi-standard power connector but different power supply voltages.  Be careful to use the correct adapter for each game.  Using a higher-voltage adapter may damage the game.</w:t>
      </w:r>
    </w:p>
    <w:sectPr w:rsidR="000D5E69" w:rsidSect="000836D1">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69"/>
    <w:rsid w:val="000115CD"/>
    <w:rsid w:val="000836D1"/>
    <w:rsid w:val="000D5E69"/>
    <w:rsid w:val="00363416"/>
    <w:rsid w:val="00411022"/>
    <w:rsid w:val="00497098"/>
    <w:rsid w:val="004A469A"/>
    <w:rsid w:val="004D1CA5"/>
    <w:rsid w:val="00592A65"/>
    <w:rsid w:val="005B4551"/>
    <w:rsid w:val="0060117C"/>
    <w:rsid w:val="00627305"/>
    <w:rsid w:val="0063451D"/>
    <w:rsid w:val="00693005"/>
    <w:rsid w:val="00981AA0"/>
    <w:rsid w:val="00B776DF"/>
    <w:rsid w:val="00D91A66"/>
    <w:rsid w:val="00F7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25D9"/>
  <w15:chartTrackingRefBased/>
  <w15:docId w15:val="{EFDB7A16-B6B3-469B-881B-A967C765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E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E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E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E69"/>
    <w:rPr>
      <w:rFonts w:eastAsiaTheme="majorEastAsia" w:cstheme="majorBidi"/>
      <w:color w:val="272727" w:themeColor="text1" w:themeTint="D8"/>
    </w:rPr>
  </w:style>
  <w:style w:type="paragraph" w:styleId="Title">
    <w:name w:val="Title"/>
    <w:basedOn w:val="Normal"/>
    <w:next w:val="Normal"/>
    <w:link w:val="TitleChar"/>
    <w:uiPriority w:val="10"/>
    <w:qFormat/>
    <w:rsid w:val="000D5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E69"/>
    <w:pPr>
      <w:spacing w:before="160"/>
      <w:jc w:val="center"/>
    </w:pPr>
    <w:rPr>
      <w:i/>
      <w:iCs/>
      <w:color w:val="404040" w:themeColor="text1" w:themeTint="BF"/>
    </w:rPr>
  </w:style>
  <w:style w:type="character" w:customStyle="1" w:styleId="QuoteChar">
    <w:name w:val="Quote Char"/>
    <w:basedOn w:val="DefaultParagraphFont"/>
    <w:link w:val="Quote"/>
    <w:uiPriority w:val="29"/>
    <w:rsid w:val="000D5E69"/>
    <w:rPr>
      <w:i/>
      <w:iCs/>
      <w:color w:val="404040" w:themeColor="text1" w:themeTint="BF"/>
    </w:rPr>
  </w:style>
  <w:style w:type="paragraph" w:styleId="ListParagraph">
    <w:name w:val="List Paragraph"/>
    <w:basedOn w:val="Normal"/>
    <w:uiPriority w:val="34"/>
    <w:qFormat/>
    <w:rsid w:val="000D5E69"/>
    <w:pPr>
      <w:ind w:left="720"/>
      <w:contextualSpacing/>
    </w:pPr>
  </w:style>
  <w:style w:type="character" w:styleId="IntenseEmphasis">
    <w:name w:val="Intense Emphasis"/>
    <w:basedOn w:val="DefaultParagraphFont"/>
    <w:uiPriority w:val="21"/>
    <w:qFormat/>
    <w:rsid w:val="000D5E69"/>
    <w:rPr>
      <w:i/>
      <w:iCs/>
      <w:color w:val="2F5496" w:themeColor="accent1" w:themeShade="BF"/>
    </w:rPr>
  </w:style>
  <w:style w:type="paragraph" w:styleId="IntenseQuote">
    <w:name w:val="Intense Quote"/>
    <w:basedOn w:val="Normal"/>
    <w:next w:val="Normal"/>
    <w:link w:val="IntenseQuoteChar"/>
    <w:uiPriority w:val="30"/>
    <w:qFormat/>
    <w:rsid w:val="000D5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E69"/>
    <w:rPr>
      <w:i/>
      <w:iCs/>
      <w:color w:val="2F5496" w:themeColor="accent1" w:themeShade="BF"/>
    </w:rPr>
  </w:style>
  <w:style w:type="character" w:styleId="IntenseReference">
    <w:name w:val="Intense Reference"/>
    <w:basedOn w:val="DefaultParagraphFont"/>
    <w:uiPriority w:val="32"/>
    <w:qFormat/>
    <w:rsid w:val="000D5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Berger</dc:creator>
  <cp:keywords/>
  <dc:description/>
  <cp:lastModifiedBy>Bart Berger</cp:lastModifiedBy>
  <cp:revision>3</cp:revision>
  <dcterms:created xsi:type="dcterms:W3CDTF">2026-02-24T20:08:00Z</dcterms:created>
  <dcterms:modified xsi:type="dcterms:W3CDTF">2026-03-07T00:10:00Z</dcterms:modified>
</cp:coreProperties>
</file>